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6657"/>
      </w:tblGrid>
      <w:tr w:rsidR="00207B37" w14:paraId="678F0F0C" w14:textId="77777777" w:rsidTr="003510F8">
        <w:trPr>
          <w:trHeight w:val="540"/>
        </w:trPr>
        <w:tc>
          <w:tcPr>
            <w:tcW w:w="1158" w:type="dxa"/>
            <w:vMerge w:val="restart"/>
          </w:tcPr>
          <w:p w14:paraId="678F0F09" w14:textId="70CBB7AC" w:rsidR="00D5167D" w:rsidRPr="00D5167D" w:rsidRDefault="00D5167D" w:rsidP="0010092F">
            <w:pPr>
              <w:pStyle w:val="7"/>
              <w:adjustRightInd w:val="0"/>
              <w:snapToGrid w:val="0"/>
              <w:spacing w:line="200" w:lineRule="atLeast"/>
              <w:rPr>
                <w:sz w:val="22"/>
              </w:rPr>
            </w:pPr>
            <w:r w:rsidRPr="00C46C8E">
              <w:rPr>
                <w:snapToGrid w:val="0"/>
                <w:kern w:val="0"/>
              </w:rPr>
              <w:br w:type="page"/>
            </w:r>
            <w:sdt>
              <w:sdtPr>
                <w:rPr>
                  <w:rFonts w:hint="eastAsia"/>
                  <w:szCs w:val="28"/>
                </w:rPr>
                <w:alias w:val="Session Code"/>
                <w:tag w:val="Session Code"/>
                <w:id w:val="-1415237746"/>
                <w:comboBox>
                  <w:listItem w:displayText="Please select" w:value="Please select"/>
                  <w:listItem w:displayText="SL" w:value="SL"/>
                  <w:listItem w:displayText="PL" w:value="PL"/>
                  <w:listItem w:displayText="S" w:value="S"/>
                  <w:listItem w:displayText="GSS" w:value="GSS"/>
                  <w:listItem w:displayText="G" w:value="G"/>
                  <w:listItem w:displayText="P" w:value="P"/>
                  <w:listItem w:displayText="YIA" w:value="YIA"/>
                  <w:listItem w:displayText="EPA" w:value="EPA"/>
                </w:comboBox>
              </w:sdtPr>
              <w:sdtContent>
                <w:r w:rsidR="0010092F">
                  <w:rPr>
                    <w:rFonts w:hint="eastAsia"/>
                    <w:szCs w:val="28"/>
                  </w:rPr>
                  <w:t>Session Code</w:t>
                </w:r>
              </w:sdtContent>
            </w:sdt>
          </w:p>
        </w:tc>
        <w:tc>
          <w:tcPr>
            <w:tcW w:w="6657" w:type="dxa"/>
          </w:tcPr>
          <w:p w14:paraId="678F0F0A" w14:textId="1A350390" w:rsidR="0013480D" w:rsidRPr="00495F19" w:rsidRDefault="0013480D" w:rsidP="00472955">
            <w:pPr>
              <w:spacing w:line="360" w:lineRule="exact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Title in English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｛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&lt;109 char, Century 1</w:t>
            </w:r>
            <w:r w:rsidR="00A43FB6"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4</w:t>
            </w:r>
            <w:r w:rsidR="00EC3B24"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p</w:t>
            </w:r>
            <w:r w:rsidR="00A43FB6"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t</w:t>
            </w:r>
            <w:r w:rsidRPr="00495F19">
              <w:rPr>
                <w:rFonts w:asciiTheme="minorHAnsi" w:hAnsiTheme="minorHAnsi"/>
                <w:color w:val="FF0000"/>
                <w:sz w:val="28"/>
                <w:szCs w:val="28"/>
              </w:rPr>
              <w:t>｝</w:t>
            </w:r>
          </w:p>
          <w:p w14:paraId="678F0F0B" w14:textId="77777777" w:rsidR="009C65D6" w:rsidRPr="001712CB" w:rsidRDefault="0013480D" w:rsidP="00472955">
            <w:pPr>
              <w:spacing w:line="360" w:lineRule="exact"/>
              <w:jc w:val="left"/>
              <w:rPr>
                <w:rFonts w:asciiTheme="minorHAnsi" w:hAnsiTheme="minorHAnsi"/>
              </w:rPr>
            </w:pPr>
            <w:r w:rsidRPr="001712CB">
              <w:rPr>
                <w:rFonts w:asciiTheme="minorHAnsi" w:hAnsiTheme="minorHAnsi"/>
                <w:color w:val="FF0000"/>
              </w:rPr>
              <w:t>*</w:t>
            </w:r>
            <w:r w:rsidRPr="001712CB">
              <w:rPr>
                <w:rFonts w:asciiTheme="minorHAnsi" w:hAnsiTheme="minorHAnsi"/>
              </w:rPr>
              <w:t xml:space="preserve"> </w:t>
            </w:r>
            <w:r w:rsidR="00032556" w:rsidRPr="001712CB">
              <w:rPr>
                <w:rFonts w:asciiTheme="minorHAnsi" w:hAnsiTheme="minorHAnsi"/>
                <w:color w:val="FF0000"/>
              </w:rPr>
              <w:t>F</w:t>
            </w:r>
            <w:r w:rsidRPr="001712CB">
              <w:rPr>
                <w:rFonts w:asciiTheme="minorHAnsi" w:hAnsiTheme="minorHAnsi"/>
                <w:color w:val="FF0000"/>
              </w:rPr>
              <w:t>irst letter is capitalized; remaining letters are lower case</w:t>
            </w:r>
          </w:p>
        </w:tc>
      </w:tr>
      <w:tr w:rsidR="0013480D" w14:paraId="678F0F12" w14:textId="77777777" w:rsidTr="003510F8">
        <w:trPr>
          <w:trHeight w:val="620"/>
        </w:trPr>
        <w:tc>
          <w:tcPr>
            <w:tcW w:w="1158" w:type="dxa"/>
            <w:vMerge/>
          </w:tcPr>
          <w:p w14:paraId="678F0F0D" w14:textId="77777777" w:rsidR="0013480D" w:rsidRDefault="0013480D" w:rsidP="00730F17">
            <w:pPr>
              <w:ind w:firstLineChars="100" w:firstLine="187"/>
              <w:jc w:val="left"/>
              <w:rPr>
                <w:rFonts w:ascii="ＭＳ 明朝" w:hAnsi="ＭＳ 明朝"/>
                <w:sz w:val="21"/>
                <w:szCs w:val="16"/>
              </w:rPr>
            </w:pPr>
          </w:p>
        </w:tc>
        <w:tc>
          <w:tcPr>
            <w:tcW w:w="6657" w:type="dxa"/>
          </w:tcPr>
          <w:p w14:paraId="678F0F0E" w14:textId="77777777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color w:val="FF0000"/>
                <w:vertAlign w:val="superscript"/>
              </w:rPr>
            </w:pPr>
            <w:r w:rsidRPr="00EF5C3F">
              <w:rPr>
                <w:rFonts w:asciiTheme="minorHAnsi" w:hAnsiTheme="minorHAnsi"/>
                <w:color w:val="FF0000"/>
              </w:rPr>
              <w:t>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1</w:t>
            </w:r>
            <w:r w:rsidRPr="00EF5C3F">
              <w:rPr>
                <w:rFonts w:asciiTheme="minorHAnsi" w:hAnsiTheme="minorHAnsi"/>
                <w:color w:val="FF0000"/>
              </w:rPr>
              <w:t>,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1,2</w:t>
            </w:r>
            <w:r w:rsidRPr="00EF5C3F">
              <w:rPr>
                <w:rFonts w:asciiTheme="minorHAnsi" w:hAnsiTheme="minorHAnsi"/>
                <w:color w:val="FF0000"/>
              </w:rPr>
              <w:t>,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 xml:space="preserve">3 </w:t>
            </w:r>
            <w:r w:rsidRPr="00EF5C3F">
              <w:rPr>
                <w:rFonts w:asciiTheme="minorHAnsi" w:hAnsiTheme="minorHAnsi"/>
                <w:color w:val="FF0000"/>
              </w:rPr>
              <w:t>,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3,4</w:t>
            </w:r>
            <w:r w:rsidRPr="00EF5C3F">
              <w:rPr>
                <w:rFonts w:asciiTheme="minorHAnsi" w:hAnsiTheme="minorHAnsi"/>
                <w:color w:val="FF0000"/>
              </w:rPr>
              <w:t xml:space="preserve"> and co-author</w:t>
            </w:r>
            <w:r w:rsidRPr="00EF5C3F">
              <w:rPr>
                <w:rFonts w:asciiTheme="minorHAnsi" w:hAnsiTheme="minorHAnsi"/>
                <w:color w:val="FF0000"/>
                <w:vertAlign w:val="superscript"/>
              </w:rPr>
              <w:t>4</w:t>
            </w:r>
          </w:p>
          <w:p w14:paraId="1FA0BEAA" w14:textId="57A3FD3E" w:rsidR="007A2072" w:rsidRPr="00EF5C3F" w:rsidRDefault="00CF792E" w:rsidP="009C55C4">
            <w:pPr>
              <w:spacing w:line="240" w:lineRule="exact"/>
              <w:rPr>
                <w:rFonts w:asciiTheme="minorHAnsi" w:hAnsiTheme="minorHAnsi"/>
                <w:color w:val="FF0000"/>
              </w:rPr>
            </w:pPr>
            <w:r w:rsidRPr="00EF5C3F">
              <w:rPr>
                <w:rFonts w:asciiTheme="minorHAnsi" w:hAnsiTheme="minorHAnsi"/>
                <w:color w:val="FF0000"/>
              </w:rPr>
              <w:t>｛</w:t>
            </w:r>
            <w:r w:rsidRPr="00EF5C3F">
              <w:rPr>
                <w:rFonts w:asciiTheme="minorHAnsi" w:hAnsiTheme="minorHAnsi"/>
                <w:color w:val="FF0000"/>
              </w:rPr>
              <w:t>&lt;10 Authors, Century 12</w:t>
            </w:r>
            <w:r w:rsidR="0077588A" w:rsidRPr="00EF5C3F">
              <w:rPr>
                <w:rFonts w:asciiTheme="minorHAnsi" w:hAnsiTheme="minorHAnsi"/>
                <w:color w:val="FF0000"/>
              </w:rPr>
              <w:t xml:space="preserve"> </w:t>
            </w:r>
            <w:r w:rsidRPr="00EF5C3F">
              <w:rPr>
                <w:rFonts w:asciiTheme="minorHAnsi" w:hAnsiTheme="minorHAnsi"/>
                <w:color w:val="FF0000"/>
              </w:rPr>
              <w:t>p</w:t>
            </w:r>
            <w:r w:rsidR="0077588A" w:rsidRPr="00EF5C3F">
              <w:rPr>
                <w:rFonts w:asciiTheme="minorHAnsi" w:hAnsiTheme="minorHAnsi"/>
                <w:color w:val="FF0000"/>
              </w:rPr>
              <w:t>t</w:t>
            </w:r>
            <w:r w:rsidRPr="00EF5C3F">
              <w:rPr>
                <w:rFonts w:asciiTheme="minorHAnsi" w:hAnsiTheme="minorHAnsi"/>
                <w:color w:val="FF0000"/>
              </w:rPr>
              <w:t xml:space="preserve"> &lt;163 char</w:t>
            </w:r>
            <w:r w:rsidRPr="00EF5C3F">
              <w:rPr>
                <w:rFonts w:asciiTheme="minorHAnsi" w:hAnsiTheme="minorHAnsi"/>
                <w:color w:val="FF0000"/>
              </w:rPr>
              <w:t>｝</w:t>
            </w:r>
          </w:p>
          <w:p w14:paraId="22E16657" w14:textId="77777777" w:rsidR="006F309F" w:rsidRPr="00EF5C3F" w:rsidRDefault="006F309F" w:rsidP="009C55C4">
            <w:pPr>
              <w:spacing w:line="240" w:lineRule="exact"/>
              <w:rPr>
                <w:rFonts w:asciiTheme="minorHAnsi" w:hAnsiTheme="minorHAnsi"/>
                <w:color w:val="FF0000"/>
              </w:rPr>
            </w:pPr>
          </w:p>
          <w:p w14:paraId="678F0F0F" w14:textId="3DDA80C0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1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Affiliation,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2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Affiliation,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3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Affiliation,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  <w:vertAlign w:val="superscript"/>
              </w:rPr>
              <w:t>4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Affiliation</w:t>
            </w:r>
          </w:p>
          <w:p w14:paraId="678F0F10" w14:textId="49371D52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｛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&lt;10 Affiliations, Century 1</w:t>
            </w:r>
            <w:r w:rsidR="00C050DE"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0</w:t>
            </w:r>
            <w:r w:rsidR="0077588A"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p</w:t>
            </w:r>
            <w:r w:rsidR="0077588A"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t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&lt;163 char</w:t>
            </w:r>
            <w:r w:rsidRPr="00EF5C3F">
              <w:rPr>
                <w:rFonts w:asciiTheme="minorHAnsi" w:hAnsiTheme="minorHAnsi"/>
                <w:color w:val="FF0000"/>
                <w:sz w:val="20"/>
                <w:szCs w:val="20"/>
              </w:rPr>
              <w:t>｝</w:t>
            </w:r>
          </w:p>
          <w:p w14:paraId="678F0F11" w14:textId="77777777" w:rsidR="0013480D" w:rsidRPr="00EF5C3F" w:rsidRDefault="0013480D" w:rsidP="009C55C4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80D" w14:paraId="678F0F2D" w14:textId="77777777" w:rsidTr="003510F8">
        <w:tc>
          <w:tcPr>
            <w:tcW w:w="7815" w:type="dxa"/>
            <w:gridSpan w:val="2"/>
          </w:tcPr>
          <w:p w14:paraId="5B6C5013" w14:textId="77777777" w:rsidR="0013480D" w:rsidRDefault="0013480D" w:rsidP="003510F8">
            <w:pPr>
              <w:rPr>
                <w:color w:val="FF0000"/>
                <w:sz w:val="20"/>
                <w:szCs w:val="20"/>
              </w:rPr>
            </w:pPr>
            <w:r w:rsidRPr="003E38F2">
              <w:rPr>
                <w:rFonts w:hint="eastAsia"/>
                <w:color w:val="FF0000"/>
                <w:sz w:val="20"/>
                <w:szCs w:val="20"/>
              </w:rPr>
              <w:t>{ABSTRACT BODY, Century 10</w:t>
            </w:r>
            <w:r w:rsidR="00CC4716">
              <w:rPr>
                <w:color w:val="FF0000"/>
                <w:sz w:val="20"/>
                <w:szCs w:val="20"/>
              </w:rPr>
              <w:t xml:space="preserve"> 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>p</w:t>
            </w:r>
            <w:r w:rsidR="00CC4716">
              <w:rPr>
                <w:color w:val="FF0000"/>
                <w:sz w:val="20"/>
                <w:szCs w:val="20"/>
              </w:rPr>
              <w:t>t,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 xml:space="preserve"> 78 char, &lt;25 lines</w:t>
            </w:r>
            <w:r w:rsidR="006C0A39">
              <w:rPr>
                <w:rFonts w:hint="eastAsia"/>
                <w:color w:val="FF0000"/>
                <w:sz w:val="20"/>
                <w:szCs w:val="20"/>
              </w:rPr>
              <w:t xml:space="preserve">, &lt; ONE </w:t>
            </w:r>
            <w:proofErr w:type="gramStart"/>
            <w:r w:rsidR="006C0A39">
              <w:rPr>
                <w:rFonts w:hint="eastAsia"/>
                <w:color w:val="FF0000"/>
                <w:sz w:val="20"/>
                <w:szCs w:val="20"/>
              </w:rPr>
              <w:t>Page</w:t>
            </w:r>
            <w:r w:rsidRPr="003E38F2">
              <w:rPr>
                <w:rFonts w:hint="eastAsia"/>
                <w:color w:val="FF0000"/>
                <w:sz w:val="20"/>
                <w:szCs w:val="20"/>
              </w:rPr>
              <w:t xml:space="preserve"> }</w:t>
            </w:r>
            <w:proofErr w:type="gramEnd"/>
          </w:p>
          <w:p w14:paraId="0DE7AE14" w14:textId="77777777" w:rsidR="003510F8" w:rsidRDefault="003510F8" w:rsidP="003510F8">
            <w:pPr>
              <w:rPr>
                <w:sz w:val="20"/>
                <w:szCs w:val="20"/>
              </w:rPr>
            </w:pPr>
          </w:p>
          <w:p w14:paraId="0E8F3CB7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5D8E79C8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40346300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474FBBEB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7FB99244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1A7630D3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694DBE3B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04A4EF85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0ABE6BD3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68206D6D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505DCE50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31A73538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0EFC4732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6CD5C18B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3B7DD155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443EC483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70643DEA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5F442D28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722876A8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2915618E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6D7993AD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21BE2F82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39DCAC93" w14:textId="77777777" w:rsidR="0079681C" w:rsidRDefault="0079681C" w:rsidP="003510F8">
            <w:pPr>
              <w:rPr>
                <w:sz w:val="20"/>
                <w:szCs w:val="20"/>
              </w:rPr>
            </w:pPr>
          </w:p>
          <w:p w14:paraId="678F0F2C" w14:textId="61D54CE8" w:rsidR="0079681C" w:rsidRPr="003510F8" w:rsidRDefault="0079681C" w:rsidP="003510F8">
            <w:pPr>
              <w:rPr>
                <w:rFonts w:hint="eastAsia"/>
                <w:sz w:val="20"/>
                <w:szCs w:val="20"/>
              </w:rPr>
            </w:pPr>
          </w:p>
        </w:tc>
      </w:tr>
      <w:tr w:rsidR="0013480D" w14:paraId="678F0F31" w14:textId="77777777" w:rsidTr="003510F8">
        <w:tc>
          <w:tcPr>
            <w:tcW w:w="7815" w:type="dxa"/>
            <w:gridSpan w:val="2"/>
          </w:tcPr>
          <w:p w14:paraId="678F0F2E" w14:textId="77777777" w:rsidR="00095B08" w:rsidRDefault="00095B08" w:rsidP="003A3A00">
            <w:pPr>
              <w:tabs>
                <w:tab w:val="left" w:pos="5208"/>
              </w:tabs>
              <w:adjustRightInd w:val="0"/>
              <w:snapToGrid w:val="0"/>
              <w:spacing w:line="240" w:lineRule="exac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Enter </w:t>
            </w:r>
            <w:r>
              <w:rPr>
                <w:rFonts w:hint="eastAsia"/>
                <w:color w:val="FF0000"/>
                <w:sz w:val="20"/>
                <w:szCs w:val="20"/>
              </w:rPr>
              <w:t>f</w:t>
            </w:r>
            <w:r>
              <w:rPr>
                <w:color w:val="FF0000"/>
                <w:sz w:val="20"/>
                <w:szCs w:val="20"/>
              </w:rPr>
              <w:t>irst (</w:t>
            </w:r>
            <w:r>
              <w:rPr>
                <w:rFonts w:hint="eastAsia"/>
                <w:color w:val="FF0000"/>
                <w:sz w:val="20"/>
                <w:szCs w:val="20"/>
              </w:rPr>
              <w:t>p</w:t>
            </w:r>
            <w:r>
              <w:rPr>
                <w:color w:val="FF0000"/>
                <w:sz w:val="20"/>
                <w:szCs w:val="20"/>
              </w:rPr>
              <w:t xml:space="preserve">resenting) </w:t>
            </w:r>
            <w:r>
              <w:rPr>
                <w:rFonts w:hint="eastAsia"/>
                <w:color w:val="FF0000"/>
                <w:sz w:val="20"/>
                <w:szCs w:val="20"/>
              </w:rPr>
              <w:t>a</w:t>
            </w:r>
            <w:r>
              <w:rPr>
                <w:color w:val="FF0000"/>
                <w:sz w:val="20"/>
                <w:szCs w:val="20"/>
              </w:rPr>
              <w:t xml:space="preserve">uthor's </w:t>
            </w:r>
            <w:r>
              <w:rPr>
                <w:rFonts w:hint="eastAsia"/>
                <w:color w:val="FF0000"/>
                <w:sz w:val="20"/>
                <w:szCs w:val="20"/>
              </w:rPr>
              <w:t>i</w:t>
            </w:r>
            <w:r w:rsidRPr="00095B08">
              <w:rPr>
                <w:color w:val="FF0000"/>
                <w:sz w:val="20"/>
                <w:szCs w:val="20"/>
              </w:rPr>
              <w:t xml:space="preserve">nformation </w:t>
            </w:r>
            <w:r w:rsidR="003448B4">
              <w:rPr>
                <w:rFonts w:hint="eastAsia"/>
                <w:color w:val="FF0000"/>
                <w:sz w:val="20"/>
                <w:szCs w:val="20"/>
              </w:rPr>
              <w:t>in English.</w:t>
            </w:r>
          </w:p>
          <w:p w14:paraId="678F0F2F" w14:textId="77777777" w:rsidR="0013480D" w:rsidRDefault="0013480D" w:rsidP="003A3A00">
            <w:pPr>
              <w:adjustRightInd w:val="0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D3685">
              <w:rPr>
                <w:rFonts w:hint="eastAsia"/>
                <w:color w:val="FF0000"/>
                <w:sz w:val="20"/>
                <w:szCs w:val="20"/>
              </w:rPr>
              <w:t>first and LAST name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626CD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9626CD">
              <w:rPr>
                <w:rFonts w:asciiTheme="minorHAnsi" w:hAnsiTheme="minorHAnsi"/>
                <w:color w:val="FF0000"/>
                <w:sz w:val="20"/>
                <w:szCs w:val="20"/>
              </w:rPr>
              <w:t>Affiliation</w:t>
            </w:r>
            <w:r w:rsidRPr="009626CD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14:paraId="678F0F30" w14:textId="77777777" w:rsidR="0013480D" w:rsidRDefault="0013480D" w:rsidP="003A3A0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&lt;e-mail: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DD08BD"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&gt;</w:t>
            </w:r>
          </w:p>
        </w:tc>
      </w:tr>
    </w:tbl>
    <w:p w14:paraId="678F0F32" w14:textId="77777777" w:rsidR="004F49FB" w:rsidRPr="00CB7357" w:rsidRDefault="004F49FB" w:rsidP="003A3A00">
      <w:pPr>
        <w:rPr>
          <w:sz w:val="20"/>
          <w:szCs w:val="20"/>
        </w:rPr>
      </w:pPr>
    </w:p>
    <w:sectPr w:rsidR="004F49FB" w:rsidRPr="00CB7357" w:rsidSect="00730F17">
      <w:headerReference w:type="default" r:id="rId7"/>
      <w:type w:val="continuous"/>
      <w:pgSz w:w="10319" w:h="14572" w:code="13"/>
      <w:pgMar w:top="1247" w:right="1247" w:bottom="1247" w:left="1247" w:header="851" w:footer="992" w:gutter="0"/>
      <w:cols w:space="720"/>
      <w:docGrid w:type="linesAndChars" w:linePitch="335" w:charSpace="-4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A69B" w14:textId="77777777" w:rsidR="00F559DD" w:rsidRDefault="00F559DD" w:rsidP="00ED0700">
      <w:r>
        <w:separator/>
      </w:r>
    </w:p>
  </w:endnote>
  <w:endnote w:type="continuationSeparator" w:id="0">
    <w:p w14:paraId="3D307173" w14:textId="77777777" w:rsidR="00F559DD" w:rsidRDefault="00F559DD" w:rsidP="00ED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087E" w14:textId="77777777" w:rsidR="00F559DD" w:rsidRDefault="00F559DD" w:rsidP="00ED0700">
      <w:r>
        <w:separator/>
      </w:r>
    </w:p>
  </w:footnote>
  <w:footnote w:type="continuationSeparator" w:id="0">
    <w:p w14:paraId="51BE97ED" w14:textId="77777777" w:rsidR="00F559DD" w:rsidRDefault="00F559DD" w:rsidP="00ED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0F38" w14:textId="537C343F" w:rsidR="00116B73" w:rsidRDefault="003510F8" w:rsidP="003510F8">
    <w:pPr>
      <w:pStyle w:val="a5"/>
      <w:jc w:val="center"/>
      <w:rPr>
        <w:sz w:val="20"/>
        <w:szCs w:val="22"/>
      </w:rPr>
    </w:pPr>
    <w:r w:rsidRPr="00E9679D">
      <w:rPr>
        <w:rFonts w:hint="eastAsia"/>
        <w:sz w:val="20"/>
        <w:szCs w:val="22"/>
      </w:rPr>
      <w:t>T</w:t>
    </w:r>
    <w:r>
      <w:rPr>
        <w:rFonts w:hint="eastAsia"/>
        <w:sz w:val="20"/>
        <w:szCs w:val="22"/>
      </w:rPr>
      <w:t>he 9</w:t>
    </w:r>
    <w:r>
      <w:rPr>
        <w:sz w:val="20"/>
        <w:szCs w:val="22"/>
      </w:rPr>
      <w:t>6</w:t>
    </w:r>
    <w:r w:rsidRPr="0020517C">
      <w:rPr>
        <w:rFonts w:hint="eastAsia"/>
        <w:sz w:val="20"/>
        <w:szCs w:val="22"/>
        <w:vertAlign w:val="superscript"/>
      </w:rPr>
      <w:t>th</w:t>
    </w:r>
    <w:r w:rsidRPr="00E9679D">
      <w:rPr>
        <w:rFonts w:hint="eastAsia"/>
        <w:sz w:val="20"/>
        <w:szCs w:val="22"/>
      </w:rPr>
      <w:t xml:space="preserve"> </w:t>
    </w:r>
    <w:r w:rsidRPr="00E9679D">
      <w:rPr>
        <w:sz w:val="20"/>
        <w:szCs w:val="22"/>
      </w:rPr>
      <w:t>Annual</w:t>
    </w:r>
    <w:r w:rsidRPr="00E9679D">
      <w:rPr>
        <w:rFonts w:hint="eastAsia"/>
        <w:sz w:val="20"/>
        <w:szCs w:val="22"/>
      </w:rPr>
      <w:t xml:space="preserve"> Meeting (</w:t>
    </w:r>
    <w:r>
      <w:rPr>
        <w:sz w:val="20"/>
        <w:szCs w:val="22"/>
      </w:rPr>
      <w:t>Tsukuba</w:t>
    </w:r>
    <w:r>
      <w:rPr>
        <w:rFonts w:hint="eastAsia"/>
        <w:sz w:val="20"/>
        <w:szCs w:val="22"/>
      </w:rPr>
      <w:t xml:space="preserve"> 20</w:t>
    </w:r>
    <w:r>
      <w:rPr>
        <w:sz w:val="20"/>
        <w:szCs w:val="22"/>
      </w:rPr>
      <w:t>24</w:t>
    </w:r>
    <w:r w:rsidRPr="00E9679D">
      <w:rPr>
        <w:rFonts w:hint="eastAsia"/>
        <w:sz w:val="20"/>
        <w:szCs w:val="22"/>
      </w:rPr>
      <w:t>), Japanese Tissue Culture Association</w:t>
    </w:r>
  </w:p>
  <w:p w14:paraId="5EED2EE0" w14:textId="77777777" w:rsidR="003510F8" w:rsidRPr="003510F8" w:rsidRDefault="003510F8" w:rsidP="003510F8">
    <w:pPr>
      <w:pStyle w:val="a5"/>
      <w:jc w:val="center"/>
      <w:rPr>
        <w:rFonts w:hint="eastAsia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7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17"/>
    <w:rsid w:val="00020190"/>
    <w:rsid w:val="0002040B"/>
    <w:rsid w:val="00030960"/>
    <w:rsid w:val="00032556"/>
    <w:rsid w:val="00037F8A"/>
    <w:rsid w:val="00087D8D"/>
    <w:rsid w:val="00095B08"/>
    <w:rsid w:val="000C3B87"/>
    <w:rsid w:val="000F4E6B"/>
    <w:rsid w:val="000F6FE4"/>
    <w:rsid w:val="0010092F"/>
    <w:rsid w:val="00116B73"/>
    <w:rsid w:val="00122F55"/>
    <w:rsid w:val="00132D5B"/>
    <w:rsid w:val="00133F17"/>
    <w:rsid w:val="0013480D"/>
    <w:rsid w:val="00162E17"/>
    <w:rsid w:val="001712CB"/>
    <w:rsid w:val="001B0414"/>
    <w:rsid w:val="001B6B54"/>
    <w:rsid w:val="001D55F3"/>
    <w:rsid w:val="00207B37"/>
    <w:rsid w:val="00246B88"/>
    <w:rsid w:val="00250EEE"/>
    <w:rsid w:val="00251CA5"/>
    <w:rsid w:val="002827C0"/>
    <w:rsid w:val="00325753"/>
    <w:rsid w:val="00341CDE"/>
    <w:rsid w:val="003448B4"/>
    <w:rsid w:val="00346F76"/>
    <w:rsid w:val="003510F8"/>
    <w:rsid w:val="003917B2"/>
    <w:rsid w:val="003A3A00"/>
    <w:rsid w:val="00472955"/>
    <w:rsid w:val="00476B06"/>
    <w:rsid w:val="00495F19"/>
    <w:rsid w:val="004D2CD6"/>
    <w:rsid w:val="004E08A1"/>
    <w:rsid w:val="004F49FB"/>
    <w:rsid w:val="0050668E"/>
    <w:rsid w:val="0051480B"/>
    <w:rsid w:val="00526568"/>
    <w:rsid w:val="0058206B"/>
    <w:rsid w:val="0059028F"/>
    <w:rsid w:val="005C37AF"/>
    <w:rsid w:val="0060499C"/>
    <w:rsid w:val="0061595C"/>
    <w:rsid w:val="0066653F"/>
    <w:rsid w:val="006A17D7"/>
    <w:rsid w:val="006C0A39"/>
    <w:rsid w:val="006D635D"/>
    <w:rsid w:val="006E2C44"/>
    <w:rsid w:val="006F309F"/>
    <w:rsid w:val="00730F17"/>
    <w:rsid w:val="00773D03"/>
    <w:rsid w:val="0077588A"/>
    <w:rsid w:val="0079681C"/>
    <w:rsid w:val="007A2072"/>
    <w:rsid w:val="007B73EB"/>
    <w:rsid w:val="007C61D0"/>
    <w:rsid w:val="007F20B5"/>
    <w:rsid w:val="00873A3A"/>
    <w:rsid w:val="00876BA4"/>
    <w:rsid w:val="008F7C74"/>
    <w:rsid w:val="009266EF"/>
    <w:rsid w:val="009602DF"/>
    <w:rsid w:val="009A530C"/>
    <w:rsid w:val="009C2502"/>
    <w:rsid w:val="009C55C4"/>
    <w:rsid w:val="009C65D6"/>
    <w:rsid w:val="00A43FB6"/>
    <w:rsid w:val="00A5685B"/>
    <w:rsid w:val="00A7317B"/>
    <w:rsid w:val="00A74158"/>
    <w:rsid w:val="00A77A08"/>
    <w:rsid w:val="00AF770A"/>
    <w:rsid w:val="00B065A3"/>
    <w:rsid w:val="00B60271"/>
    <w:rsid w:val="00BB3760"/>
    <w:rsid w:val="00BD3685"/>
    <w:rsid w:val="00BF5F6F"/>
    <w:rsid w:val="00C04704"/>
    <w:rsid w:val="00C050DE"/>
    <w:rsid w:val="00C10FF6"/>
    <w:rsid w:val="00C46C8E"/>
    <w:rsid w:val="00C513E3"/>
    <w:rsid w:val="00C5325A"/>
    <w:rsid w:val="00C5630B"/>
    <w:rsid w:val="00C90BFF"/>
    <w:rsid w:val="00C91401"/>
    <w:rsid w:val="00C96247"/>
    <w:rsid w:val="00CA171D"/>
    <w:rsid w:val="00CA2BB5"/>
    <w:rsid w:val="00CB7357"/>
    <w:rsid w:val="00CC4716"/>
    <w:rsid w:val="00CF1F72"/>
    <w:rsid w:val="00CF792E"/>
    <w:rsid w:val="00D01A11"/>
    <w:rsid w:val="00D36D27"/>
    <w:rsid w:val="00D5167D"/>
    <w:rsid w:val="00D539AB"/>
    <w:rsid w:val="00DC637A"/>
    <w:rsid w:val="00DD08BD"/>
    <w:rsid w:val="00DE2087"/>
    <w:rsid w:val="00E02CF7"/>
    <w:rsid w:val="00E03CFC"/>
    <w:rsid w:val="00E2521F"/>
    <w:rsid w:val="00E40E06"/>
    <w:rsid w:val="00E53971"/>
    <w:rsid w:val="00E9679D"/>
    <w:rsid w:val="00EC3B24"/>
    <w:rsid w:val="00ED0700"/>
    <w:rsid w:val="00EE65EF"/>
    <w:rsid w:val="00EF5C3F"/>
    <w:rsid w:val="00F2013F"/>
    <w:rsid w:val="00F4391A"/>
    <w:rsid w:val="00F559DD"/>
    <w:rsid w:val="00F9416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F0EE7"/>
  <w15:docId w15:val="{6AB7E7CA-C4E5-4938-BD70-75AEE9AB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400" w:lineRule="exact"/>
      <w:outlineLvl w:val="0"/>
    </w:pPr>
    <w:rPr>
      <w:rFonts w:ascii="ＭＳ ゴシック" w:eastAsia="ＭＳ ゴシック" w:hAnsi="ＭＳ 明朝"/>
      <w:sz w:val="36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spacing w:line="400" w:lineRule="exact"/>
      <w:outlineLvl w:val="1"/>
    </w:pPr>
    <w:rPr>
      <w:rFonts w:ascii="Impact" w:hAnsi="Impact"/>
      <w:b/>
      <w:bCs/>
      <w:sz w:val="40"/>
      <w:szCs w:val="20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spacing w:line="400" w:lineRule="exact"/>
      <w:outlineLvl w:val="2"/>
    </w:pPr>
    <w:rPr>
      <w:rFonts w:ascii="Impact" w:hAnsi="Impact"/>
      <w:sz w:val="40"/>
      <w:szCs w:val="20"/>
    </w:rPr>
  </w:style>
  <w:style w:type="paragraph" w:styleId="4">
    <w:name w:val="heading 4"/>
    <w:basedOn w:val="a"/>
    <w:next w:val="a"/>
    <w:qFormat/>
    <w:pPr>
      <w:keepNext/>
      <w:spacing w:line="400" w:lineRule="exact"/>
      <w:jc w:val="center"/>
      <w:outlineLvl w:val="3"/>
    </w:pPr>
    <w:rPr>
      <w:rFonts w:ascii="Times New Roman" w:hAnsi="Times New Roman"/>
      <w:b/>
      <w:bCs/>
      <w:sz w:val="4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snapToGrid w:val="0"/>
      <w:spacing w:line="400" w:lineRule="exact"/>
      <w:outlineLvl w:val="4"/>
    </w:pPr>
    <w:rPr>
      <w:rFonts w:ascii="ＭＳ 明朝" w:hAnsi="ＭＳ 明朝"/>
      <w:b/>
      <w:bCs/>
      <w:szCs w:val="20"/>
    </w:rPr>
  </w:style>
  <w:style w:type="paragraph" w:styleId="6">
    <w:name w:val="heading 6"/>
    <w:basedOn w:val="a"/>
    <w:next w:val="a"/>
    <w:qFormat/>
    <w:pPr>
      <w:keepNext/>
      <w:adjustRightInd w:val="0"/>
      <w:snapToGrid w:val="0"/>
      <w:spacing w:line="400" w:lineRule="exact"/>
      <w:jc w:val="left"/>
      <w:outlineLvl w:val="5"/>
    </w:pPr>
    <w:rPr>
      <w:rFonts w:ascii="Impact" w:hAnsi="Impact"/>
      <w:sz w:val="40"/>
      <w:szCs w:val="20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rFonts w:ascii="Impact" w:hAnsi="Impact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Chars="100" w:firstLine="216"/>
    </w:pPr>
    <w:rPr>
      <w:rFonts w:ascii="ＭＳ 明朝" w:hAnsi="ＭＳ 明朝"/>
      <w:szCs w:val="20"/>
    </w:rPr>
  </w:style>
  <w:style w:type="paragraph" w:styleId="a4">
    <w:name w:val="Body Text"/>
    <w:basedOn w:val="a"/>
    <w:rPr>
      <w:rFonts w:ascii="Times New Roman" w:hAnsi="Times New Roman"/>
      <w:sz w:val="21"/>
      <w:szCs w:val="16"/>
    </w:rPr>
  </w:style>
  <w:style w:type="paragraph" w:styleId="a5">
    <w:name w:val="header"/>
    <w:basedOn w:val="a"/>
    <w:link w:val="a6"/>
    <w:uiPriority w:val="99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700"/>
    <w:rPr>
      <w:kern w:val="2"/>
      <w:sz w:val="24"/>
      <w:szCs w:val="24"/>
    </w:rPr>
  </w:style>
  <w:style w:type="paragraph" w:styleId="a7">
    <w:name w:val="footer"/>
    <w:basedOn w:val="a"/>
    <w:link w:val="a8"/>
    <w:rsid w:val="00ED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700"/>
    <w:rPr>
      <w:kern w:val="2"/>
      <w:sz w:val="24"/>
      <w:szCs w:val="24"/>
    </w:rPr>
  </w:style>
  <w:style w:type="table" w:styleId="a9">
    <w:name w:val="Table Grid"/>
    <w:basedOn w:val="a1"/>
    <w:rsid w:val="0039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16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16B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100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tca.dokkyomed\var\www\html\JTCA-joho\abstract_form\jtc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34F2-C024-4B11-95F4-3ABFA677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jtca.dot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北日本4道県(北海道、青森、岩手、秋田)におけるヘリコプター搬送に対する意識調査</vt:lpstr>
      <vt:lpstr>北日本4道県(北海道、青森、岩手、秋田)におけるヘリコプター搬送に対する意識調査</vt:lpstr>
    </vt:vector>
  </TitlesOfParts>
  <Company>JTBコーポレートセールス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山藤 春菜(JTB)</cp:lastModifiedBy>
  <cp:revision>3</cp:revision>
  <cp:lastPrinted>2007-03-16T06:29:00Z</cp:lastPrinted>
  <dcterms:created xsi:type="dcterms:W3CDTF">2023-12-04T09:50:00Z</dcterms:created>
  <dcterms:modified xsi:type="dcterms:W3CDTF">2023-12-04T09:52:00Z</dcterms:modified>
</cp:coreProperties>
</file>